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C5E9" w14:textId="77777777" w:rsidR="00CA1268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CCC30D" wp14:editId="786379C0">
            <wp:simplePos x="0" y="0"/>
            <wp:positionH relativeFrom="margin">
              <wp:posOffset>-701040</wp:posOffset>
            </wp:positionH>
            <wp:positionV relativeFrom="topMargin">
              <wp:align>bottom</wp:align>
            </wp:positionV>
            <wp:extent cx="1052830" cy="76962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10253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Su'aalaha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Badanaa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La </w:t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Iska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Weydiiyo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(FAQ) </w:t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Fasaxa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Qoyska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iyo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ka </w:t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Caafimaadka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ee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Mushaharka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La </w:t>
      </w:r>
      <w:proofErr w:type="spellStart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Qaato</w:t>
      </w:r>
      <w:proofErr w:type="spellEnd"/>
      <w:r w:rsidR="00C86C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(PFML)</w:t>
      </w:r>
    </w:p>
    <w:p w14:paraId="7FC1515C" w14:textId="77777777" w:rsidR="00CA1268" w:rsidRDefault="00CA12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5B2ED5" w14:textId="77777777" w:rsidR="00CA126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Ogsoonow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FAQ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salaysan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yahay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macluumaadka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wanaagsan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shuruucda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barnaamijka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PFML ka.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Macluumaadkan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isbeddeli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booqataa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71498A" w:rsidRPr="009B489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https://www.maine.gov/labor/pfml/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hesho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macluumaadka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dambeeya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207752" w14:textId="77777777" w:rsidR="00746E88" w:rsidRDefault="00746E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8E6BBD" w14:textId="77777777" w:rsidR="00B01078" w:rsidRPr="00B01078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Guudmarka</w:t>
      </w:r>
      <w:proofErr w:type="spellEnd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sharciga</w:t>
      </w:r>
      <w:proofErr w:type="spellEnd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Fasalka</w:t>
      </w:r>
      <w:proofErr w:type="spellEnd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Qoyska</w:t>
      </w:r>
      <w:proofErr w:type="spellEnd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iyo</w:t>
      </w:r>
      <w:proofErr w:type="spellEnd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Ka </w:t>
      </w:r>
      <w:proofErr w:type="spellStart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Caafimaadka</w:t>
      </w:r>
      <w:proofErr w:type="spellEnd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ee</w:t>
      </w:r>
      <w:proofErr w:type="spellEnd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Mushaharka</w:t>
      </w:r>
      <w:proofErr w:type="spellEnd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La </w:t>
      </w:r>
      <w:proofErr w:type="spellStart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Qaato</w:t>
      </w:r>
      <w:proofErr w:type="spellEnd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45C82187" w14:textId="77777777" w:rsidR="00B01078" w:rsidRDefault="00B0107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BB193A" w14:textId="77777777" w:rsidR="00746E88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Waa </w:t>
      </w:r>
      <w:proofErr w:type="spellStart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>maxay</w:t>
      </w:r>
      <w:proofErr w:type="spellEnd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>Barnaamijka</w:t>
      </w:r>
      <w:proofErr w:type="spellEnd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>Fasaxa</w:t>
      </w:r>
      <w:proofErr w:type="spellEnd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>Qoyska</w:t>
      </w:r>
      <w:proofErr w:type="spellEnd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 </w:t>
      </w:r>
      <w:proofErr w:type="spellStart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>Caafimaadka</w:t>
      </w:r>
      <w:proofErr w:type="spellEnd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>ee</w:t>
      </w:r>
      <w:proofErr w:type="spellEnd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>Mushaharka</w:t>
      </w:r>
      <w:proofErr w:type="spellEnd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>Qaato</w:t>
      </w:r>
      <w:proofErr w:type="spellEnd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>Barnaamijka</w:t>
      </w:r>
      <w:proofErr w:type="spellEnd"/>
      <w:r w:rsidRPr="0074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PFML)? </w:t>
      </w:r>
    </w:p>
    <w:p w14:paraId="09C3901A" w14:textId="77777777" w:rsidR="00DA284C" w:rsidRDefault="00000000" w:rsidP="00E9550E">
      <w:pPr>
        <w:spacing w:before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Sharciga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PFML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ee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Maine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bixin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doonaa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fasax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mushahar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qaato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illaa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toddobaad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ah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ah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fasax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qoys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milatari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caafimaad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ama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ammaan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Sharcigani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noqday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dhaqangal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Oktoobar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waafaqsan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sharciga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Maine.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Waaxda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Maine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ee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Shaqaalaha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ayaa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masuul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ka ah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dhaqangelinta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barnaamijkan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CEF">
        <w:rPr>
          <w:rFonts w:ascii="Times New Roman" w:eastAsia="Times New Roman" w:hAnsi="Times New Roman" w:cs="Times New Roman"/>
          <w:sz w:val="24"/>
          <w:szCs w:val="24"/>
        </w:rPr>
        <w:t>cusub</w:t>
      </w:r>
      <w:proofErr w:type="spellEnd"/>
      <w:r w:rsidRPr="00C84C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7BFA9B" w14:textId="77777777" w:rsidR="002548B5" w:rsidRDefault="002548B5" w:rsidP="00E9550E">
      <w:pPr>
        <w:spacing w:before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49D8E2" w14:textId="77777777" w:rsidR="00B01078" w:rsidRPr="00B01078" w:rsidRDefault="00000000" w:rsidP="00E9550E">
      <w:pPr>
        <w:spacing w:before="1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Lacag-isku-darista</w:t>
      </w:r>
      <w:proofErr w:type="spellEnd"/>
      <w:r w:rsidRPr="00B0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D12485E" w14:textId="77777777" w:rsidR="00150E38" w:rsidRDefault="00150E3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6F1811" w14:textId="77777777" w:rsidR="00CA1268" w:rsidRPr="00150E38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Halkee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baa ay ka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imanayaan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lacag-isku-daristu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bilaabo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Janaayo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1, 2025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lacag-isku-darista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bixinayaa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shaqeeyaha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shaqaalaha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ama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labaduba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</w:p>
    <w:p w14:paraId="3DFAF674" w14:textId="77777777" w:rsidR="00C86C63" w:rsidRPr="00C94FE6" w:rsidRDefault="00000000" w:rsidP="00E9550E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jarisaha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sameeyo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talagalayo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barnaamijka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Qoyska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Caafimaadka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bilaabmi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doontaa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Janaayo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1, 2025,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doonaa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Sanduuqa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Qoyska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Caafimaadka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Maine. ("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Sanduuqa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PFML").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shaqeeyaha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shaqaalaha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labaduba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lacagta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xawilaan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Sanduuqa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PFML ka.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Dhammaan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lacagaha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bixiyo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sheegashooyinka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mustaqbalka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kharashaadka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maamul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kale.</w:t>
      </w:r>
    </w:p>
    <w:p w14:paraId="5FCD9568" w14:textId="77777777" w:rsidR="00E9550E" w:rsidRPr="00E9550E" w:rsidRDefault="00E9550E" w:rsidP="00E955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E9ABBE" w14:textId="77777777" w:rsidR="00C86C63" w:rsidRPr="00C86C63" w:rsidRDefault="00000000" w:rsidP="00C86C63">
      <w:pPr>
        <w:spacing w:before="8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Haddii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aanay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dheefuhu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dhaqangalayn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illaa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gaadho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2026 ka,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waa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maxay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sababta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lacag-isku-darista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loo </w:t>
      </w:r>
      <w:proofErr w:type="spellStart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>sameynayaa</w:t>
      </w:r>
      <w:proofErr w:type="spellEnd"/>
      <w:r w:rsidRPr="00C86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 ka? </w:t>
      </w:r>
    </w:p>
    <w:p w14:paraId="5B6E869E" w14:textId="77777777" w:rsidR="00C86C63" w:rsidRPr="00150E38" w:rsidRDefault="00000000" w:rsidP="00E9550E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Inkastoo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dheefuhu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dhaqangaleyn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illaa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gaadho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1, 2026,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lacag-isku-daristu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bilaabmi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doonaan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wakhti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ururto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bixiyo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dheefaha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kharashaadka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maamul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hawlgalayo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barnaamijka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2F3922" w14:textId="77777777" w:rsidR="0061082C" w:rsidRDefault="006108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0AFB01B" w14:textId="77777777" w:rsidR="00CA1268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Waa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maxay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xaddiga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lacag-isku-darista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loogu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talagalay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Fasaxa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Qoyska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Caafimaadka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Mushaharka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Qaato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2F03E516" w14:textId="77777777" w:rsidR="00CA1268" w:rsidRDefault="00000000" w:rsidP="00E9550E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Sanadada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2025-2027 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xaddiga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lacag-isku-darista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geeyey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fadhiisiyaa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0.5 ama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boqolkiiba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midkood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salaynayo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xajmiga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shaqeeyaha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shaqeeyeyaasha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 ama wax ka badan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shaqaale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doonaan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boqolkiiba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illaa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lacag-ku-darista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shaqaalaha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shaqeeyeyaasha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wax ka yar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shaqaale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doonaan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boqolkiiba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dhammaan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xaddiga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shaqaalaha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783856" w14:textId="77777777" w:rsidR="00046911" w:rsidRDefault="000469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160FAF" w14:textId="77777777" w:rsidR="00CA1268" w:rsidRPr="00E9550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ahay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shaqeeye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waxana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jeclaan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lahaa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inaan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bixiyo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qaybta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shaqaalahayga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lacag-ku-darista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PFML-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Miyaa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 ii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ogol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yahay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inaan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sidaas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sameeyo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4764A19D" w14:textId="77777777" w:rsidR="00CA1268" w:rsidRDefault="00000000" w:rsidP="00E9550E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shaqeeyuhu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bixin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qaybta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shaqaalaha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ah 0.5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boqolkiiba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aha.</w:t>
      </w:r>
    </w:p>
    <w:p w14:paraId="7A98D362" w14:textId="77777777" w:rsidR="004518A5" w:rsidRDefault="004518A5" w:rsidP="004518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F23E27" w14:textId="77777777" w:rsidR="00521FE1" w:rsidRPr="00963095" w:rsidRDefault="00000000" w:rsidP="00CD7367">
      <w:pPr>
        <w:spacing w:before="80" w:after="1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630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6. </w:t>
      </w:r>
      <w:proofErr w:type="spellStart"/>
      <w:r w:rsidRPr="009630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Yaa</w:t>
      </w:r>
      <w:proofErr w:type="spellEnd"/>
      <w:r w:rsidRPr="009630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9630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masuul</w:t>
      </w:r>
      <w:proofErr w:type="spellEnd"/>
      <w:r w:rsidRPr="009630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9630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ka</w:t>
      </w:r>
      <w:proofErr w:type="spellEnd"/>
      <w:r w:rsidRPr="009630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ah in </w:t>
      </w:r>
      <w:proofErr w:type="spellStart"/>
      <w:r w:rsidRPr="009630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uu</w:t>
      </w:r>
      <w:proofErr w:type="spellEnd"/>
      <w:r w:rsidRPr="009630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9630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lacag-ku-darista</w:t>
      </w:r>
      <w:proofErr w:type="spellEnd"/>
      <w:r w:rsidRPr="009630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u </w:t>
      </w:r>
      <w:proofErr w:type="spellStart"/>
      <w:r w:rsidRPr="009630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xawilo</w:t>
      </w:r>
      <w:proofErr w:type="spellEnd"/>
      <w:r w:rsidRPr="009630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9630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Sanduuqa</w:t>
      </w:r>
      <w:proofErr w:type="spellEnd"/>
      <w:r w:rsidRPr="009630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PFML? </w:t>
      </w:r>
    </w:p>
    <w:p w14:paraId="0F473936" w14:textId="77777777" w:rsidR="00CD7367" w:rsidRPr="00150E38" w:rsidRDefault="00000000" w:rsidP="00E9550E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3095">
        <w:rPr>
          <w:rFonts w:ascii="Times New Roman" w:eastAsia="Times New Roman" w:hAnsi="Times New Roman" w:cs="Times New Roman"/>
          <w:sz w:val="24"/>
          <w:szCs w:val="24"/>
          <w:lang w:val="es-ES"/>
        </w:rPr>
        <w:t>Loo</w:t>
      </w:r>
      <w:proofErr w:type="spellEnd"/>
      <w:r w:rsidRPr="0096309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63095">
        <w:rPr>
          <w:rFonts w:ascii="Times New Roman" w:eastAsia="Times New Roman" w:hAnsi="Times New Roman" w:cs="Times New Roman"/>
          <w:sz w:val="24"/>
          <w:szCs w:val="24"/>
          <w:lang w:val="es-ES"/>
        </w:rPr>
        <w:t>shaqeeyaha</w:t>
      </w:r>
      <w:proofErr w:type="spellEnd"/>
      <w:r w:rsidRPr="0096309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63095">
        <w:rPr>
          <w:rFonts w:ascii="Times New Roman" w:eastAsia="Times New Roman" w:hAnsi="Times New Roman" w:cs="Times New Roman"/>
          <w:sz w:val="24"/>
          <w:szCs w:val="24"/>
          <w:lang w:val="es-ES"/>
        </w:rPr>
        <w:t>ayaa</w:t>
      </w:r>
      <w:proofErr w:type="spellEnd"/>
      <w:r w:rsidRPr="0096309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63095">
        <w:rPr>
          <w:rFonts w:ascii="Times New Roman" w:eastAsia="Times New Roman" w:hAnsi="Times New Roman" w:cs="Times New Roman"/>
          <w:sz w:val="24"/>
          <w:szCs w:val="24"/>
          <w:lang w:val="es-ES"/>
        </w:rPr>
        <w:t>masuul</w:t>
      </w:r>
      <w:proofErr w:type="spellEnd"/>
      <w:r w:rsidRPr="0096309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63095">
        <w:rPr>
          <w:rFonts w:ascii="Times New Roman" w:eastAsia="Times New Roman" w:hAnsi="Times New Roman" w:cs="Times New Roman"/>
          <w:sz w:val="24"/>
          <w:szCs w:val="24"/>
          <w:lang w:val="es-ES"/>
        </w:rPr>
        <w:t>ka</w:t>
      </w:r>
      <w:proofErr w:type="spellEnd"/>
      <w:r w:rsidRPr="0096309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ah in </w:t>
      </w:r>
      <w:proofErr w:type="spellStart"/>
      <w:r w:rsidRPr="00963095">
        <w:rPr>
          <w:rFonts w:ascii="Times New Roman" w:eastAsia="Times New Roman" w:hAnsi="Times New Roman" w:cs="Times New Roman"/>
          <w:sz w:val="24"/>
          <w:szCs w:val="24"/>
          <w:lang w:val="es-ES"/>
        </w:rPr>
        <w:t>lacag-ku-darista</w:t>
      </w:r>
      <w:proofErr w:type="spellEnd"/>
      <w:r w:rsidRPr="0096309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63095">
        <w:rPr>
          <w:rFonts w:ascii="Times New Roman" w:eastAsia="Times New Roman" w:hAnsi="Times New Roman" w:cs="Times New Roman"/>
          <w:sz w:val="24"/>
          <w:szCs w:val="24"/>
          <w:lang w:val="es-ES"/>
        </w:rPr>
        <w:t>uu</w:t>
      </w:r>
      <w:proofErr w:type="spellEnd"/>
      <w:r w:rsidRPr="0096309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963095">
        <w:rPr>
          <w:rFonts w:ascii="Times New Roman" w:eastAsia="Times New Roman" w:hAnsi="Times New Roman" w:cs="Times New Roman"/>
          <w:sz w:val="24"/>
          <w:szCs w:val="24"/>
          <w:lang w:val="es-ES"/>
        </w:rPr>
        <w:t>xawilo</w:t>
      </w:r>
      <w:proofErr w:type="spellEnd"/>
      <w:r w:rsidRPr="0096309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63095">
        <w:rPr>
          <w:rFonts w:ascii="Times New Roman" w:eastAsia="Times New Roman" w:hAnsi="Times New Roman" w:cs="Times New Roman"/>
          <w:sz w:val="24"/>
          <w:szCs w:val="24"/>
          <w:lang w:val="es-ES"/>
        </w:rPr>
        <w:t>Sanduuqa</w:t>
      </w:r>
      <w:proofErr w:type="spellEnd"/>
      <w:r w:rsidRPr="0096309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PFML.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Qaabka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xawilayo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lacagaha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doonaa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hagitaanka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MDOL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mustaqbalka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6A7454" w14:textId="77777777" w:rsidR="00CA1268" w:rsidRDefault="00CA12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D9EB2" w14:textId="77777777" w:rsidR="00CA1268" w:rsidRPr="00E9550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ahay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shakhsi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is 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shaqaysta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miyaan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qalmaa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3CBDE6E2" w14:textId="77777777" w:rsidR="00CA1268" w:rsidRDefault="00000000" w:rsidP="00537AF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Shakhsiyaadka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shaqaystaa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qalmaan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Qoyska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Caafimaadka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doortaan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qaybgalaan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caymis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Sanadada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2025-2027,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xaddiga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lacagta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caymiska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fadhiisiyey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boqolkiiba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dakhliga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shakhsiga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gala is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shaqaysashada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Hagitaan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 bixin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doontaa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MDOL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mustaqbalka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saabsan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hannaanka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qaybqaadashada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2508A2" w14:textId="77777777" w:rsidR="002F4EF9" w:rsidRPr="002F4EF9" w:rsidRDefault="002F4EF9" w:rsidP="00537AF9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8CD0FFC" w14:textId="77777777" w:rsidR="002F4EF9" w:rsidRPr="002F4EF9" w:rsidRDefault="002F4EF9" w:rsidP="002F4EF9">
      <w:pPr>
        <w:pStyle w:val="Default"/>
        <w:rPr>
          <w:sz w:val="23"/>
          <w:szCs w:val="23"/>
          <w:u w:val="single"/>
        </w:rPr>
      </w:pPr>
      <w:proofErr w:type="spellStart"/>
      <w:r w:rsidRPr="002F4EF9">
        <w:rPr>
          <w:b/>
          <w:bCs/>
          <w:sz w:val="23"/>
          <w:szCs w:val="23"/>
          <w:u w:val="single"/>
        </w:rPr>
        <w:t>Qorshayaal</w:t>
      </w:r>
      <w:proofErr w:type="spellEnd"/>
      <w:r w:rsidRPr="002F4EF9">
        <w:rPr>
          <w:b/>
          <w:bCs/>
          <w:sz w:val="23"/>
          <w:szCs w:val="23"/>
          <w:u w:val="single"/>
        </w:rPr>
        <w:t xml:space="preserve"> Gaar ah: </w:t>
      </w:r>
    </w:p>
    <w:p w14:paraId="4418960D" w14:textId="77777777" w:rsidR="002F4EF9" w:rsidRDefault="002F4EF9" w:rsidP="002F4EF9">
      <w:pPr>
        <w:pStyle w:val="Default"/>
        <w:rPr>
          <w:b/>
          <w:bCs/>
          <w:sz w:val="23"/>
          <w:szCs w:val="23"/>
        </w:rPr>
      </w:pPr>
    </w:p>
    <w:p w14:paraId="3DEAEDC5" w14:textId="311D176E" w:rsidR="002F4EF9" w:rsidRPr="002F4EF9" w:rsidRDefault="002F4EF9" w:rsidP="002F4EF9">
      <w:pPr>
        <w:pStyle w:val="Default"/>
        <w:rPr>
          <w:sz w:val="23"/>
          <w:szCs w:val="23"/>
        </w:rPr>
      </w:pPr>
      <w:r w:rsidRPr="002F4EF9">
        <w:rPr>
          <w:b/>
          <w:bCs/>
          <w:sz w:val="23"/>
          <w:szCs w:val="23"/>
        </w:rPr>
        <w:t xml:space="preserve">8. </w:t>
      </w:r>
      <w:proofErr w:type="spellStart"/>
      <w:r w:rsidRPr="002F4EF9">
        <w:rPr>
          <w:b/>
          <w:bCs/>
          <w:sz w:val="23"/>
          <w:szCs w:val="23"/>
        </w:rPr>
        <w:t>Waxaan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ahay</w:t>
      </w:r>
      <w:proofErr w:type="spellEnd"/>
      <w:r w:rsidRPr="002F4EF9">
        <w:rPr>
          <w:b/>
          <w:bCs/>
          <w:sz w:val="23"/>
          <w:szCs w:val="23"/>
        </w:rPr>
        <w:t xml:space="preserve"> loo-</w:t>
      </w:r>
      <w:proofErr w:type="spellStart"/>
      <w:r w:rsidRPr="002F4EF9">
        <w:rPr>
          <w:b/>
          <w:bCs/>
          <w:sz w:val="23"/>
          <w:szCs w:val="23"/>
        </w:rPr>
        <w:t>shaqeeye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leh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siyaasad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dhigaysa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bixinta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mushaharka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wakhtiga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fasaxa</w:t>
      </w:r>
      <w:proofErr w:type="spellEnd"/>
      <w:r w:rsidRPr="002F4EF9">
        <w:rPr>
          <w:b/>
          <w:bCs/>
          <w:sz w:val="23"/>
          <w:szCs w:val="23"/>
        </w:rPr>
        <w:t xml:space="preserve">, </w:t>
      </w:r>
      <w:proofErr w:type="spellStart"/>
      <w:r w:rsidRPr="002F4EF9">
        <w:rPr>
          <w:b/>
          <w:bCs/>
          <w:sz w:val="23"/>
          <w:szCs w:val="23"/>
        </w:rPr>
        <w:t>wakhtiga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jiirada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iyo</w:t>
      </w:r>
      <w:proofErr w:type="spellEnd"/>
      <w:r w:rsidRPr="002F4EF9">
        <w:rPr>
          <w:b/>
          <w:bCs/>
          <w:sz w:val="23"/>
          <w:szCs w:val="23"/>
        </w:rPr>
        <w:t xml:space="preserve">/ama </w:t>
      </w:r>
      <w:proofErr w:type="spellStart"/>
      <w:r w:rsidRPr="002F4EF9">
        <w:rPr>
          <w:b/>
          <w:bCs/>
          <w:sz w:val="23"/>
          <w:szCs w:val="23"/>
        </w:rPr>
        <w:t>siyaasadda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naafada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muddada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gaaban</w:t>
      </w:r>
      <w:proofErr w:type="spellEnd"/>
      <w:r w:rsidRPr="002F4EF9">
        <w:rPr>
          <w:b/>
          <w:bCs/>
          <w:sz w:val="23"/>
          <w:szCs w:val="23"/>
        </w:rPr>
        <w:t xml:space="preserve">. </w:t>
      </w:r>
      <w:proofErr w:type="spellStart"/>
      <w:r w:rsidRPr="002F4EF9">
        <w:rPr>
          <w:b/>
          <w:bCs/>
          <w:sz w:val="23"/>
          <w:szCs w:val="23"/>
        </w:rPr>
        <w:t>Miyaa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siyaasaddayda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fasaxa</w:t>
      </w:r>
      <w:proofErr w:type="spellEnd"/>
      <w:r w:rsidRPr="002F4EF9">
        <w:rPr>
          <w:b/>
          <w:bCs/>
          <w:sz w:val="23"/>
          <w:szCs w:val="23"/>
        </w:rPr>
        <w:t xml:space="preserve"> loo </w:t>
      </w:r>
      <w:proofErr w:type="spellStart"/>
      <w:r w:rsidRPr="002F4EF9">
        <w:rPr>
          <w:b/>
          <w:bCs/>
          <w:sz w:val="23"/>
          <w:szCs w:val="23"/>
        </w:rPr>
        <w:t>tixgalin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karaa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inay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tahay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qorshe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sidii</w:t>
      </w:r>
      <w:proofErr w:type="spellEnd"/>
      <w:r w:rsidRPr="002F4EF9">
        <w:rPr>
          <w:b/>
          <w:bCs/>
          <w:sz w:val="23"/>
          <w:szCs w:val="23"/>
        </w:rPr>
        <w:t xml:space="preserve"> la </w:t>
      </w:r>
      <w:proofErr w:type="spellStart"/>
      <w:r w:rsidRPr="002F4EF9">
        <w:rPr>
          <w:b/>
          <w:bCs/>
          <w:sz w:val="23"/>
          <w:szCs w:val="23"/>
        </w:rPr>
        <w:t>rabay</w:t>
      </w:r>
      <w:proofErr w:type="spellEnd"/>
      <w:r w:rsidRPr="002F4EF9">
        <w:rPr>
          <w:b/>
          <w:bCs/>
          <w:sz w:val="23"/>
          <w:szCs w:val="23"/>
        </w:rPr>
        <w:t xml:space="preserve"> u </w:t>
      </w:r>
      <w:proofErr w:type="spellStart"/>
      <w:r w:rsidRPr="002F4EF9">
        <w:rPr>
          <w:b/>
          <w:bCs/>
          <w:sz w:val="23"/>
          <w:szCs w:val="23"/>
        </w:rPr>
        <w:t>waafaqsan</w:t>
      </w:r>
      <w:proofErr w:type="spellEnd"/>
      <w:r w:rsidRPr="002F4EF9">
        <w:rPr>
          <w:b/>
          <w:bCs/>
          <w:sz w:val="23"/>
          <w:szCs w:val="23"/>
        </w:rPr>
        <w:t xml:space="preserve"> </w:t>
      </w:r>
      <w:proofErr w:type="spellStart"/>
      <w:r w:rsidRPr="002F4EF9">
        <w:rPr>
          <w:b/>
          <w:bCs/>
          <w:sz w:val="23"/>
          <w:szCs w:val="23"/>
        </w:rPr>
        <w:t>Sharciga</w:t>
      </w:r>
      <w:proofErr w:type="spellEnd"/>
      <w:r w:rsidRPr="002F4EF9">
        <w:rPr>
          <w:b/>
          <w:bCs/>
          <w:sz w:val="23"/>
          <w:szCs w:val="23"/>
        </w:rPr>
        <w:t xml:space="preserve"> Maine PFML? </w:t>
      </w:r>
    </w:p>
    <w:p w14:paraId="78B07362" w14:textId="77777777" w:rsidR="002F4EF9" w:rsidRPr="002F4EF9" w:rsidRDefault="002F4EF9" w:rsidP="002F4EF9">
      <w:pPr>
        <w:rPr>
          <w:rFonts w:ascii="Times New Roman" w:hAnsi="Times New Roman" w:cs="Times New Roman"/>
        </w:rPr>
      </w:pPr>
      <w:proofErr w:type="spellStart"/>
      <w:r w:rsidRPr="002F4EF9">
        <w:rPr>
          <w:rFonts w:ascii="Times New Roman" w:hAnsi="Times New Roman" w:cs="Times New Roman"/>
          <w:sz w:val="23"/>
          <w:szCs w:val="23"/>
        </w:rPr>
        <w:t>Qaybta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850-</w:t>
      </w:r>
      <w:proofErr w:type="gramStart"/>
      <w:r w:rsidRPr="002F4EF9">
        <w:rPr>
          <w:rFonts w:ascii="Times New Roman" w:hAnsi="Times New Roman" w:cs="Times New Roman"/>
          <w:sz w:val="23"/>
          <w:szCs w:val="23"/>
        </w:rPr>
        <w:t>H(</w:t>
      </w:r>
      <w:proofErr w:type="gramEnd"/>
      <w:r w:rsidRPr="002F4EF9">
        <w:rPr>
          <w:rFonts w:ascii="Times New Roman" w:hAnsi="Times New Roman" w:cs="Times New Roman"/>
          <w:sz w:val="23"/>
          <w:szCs w:val="23"/>
        </w:rPr>
        <w:t xml:space="preserve">2)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waxay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dhigaysaa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si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qorshayaal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gaar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ah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loogu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ansixiyo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inay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yihiin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qaar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sidii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la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rabay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u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waafaqsan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yihiin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sharciga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marka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laga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tago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shuruudaha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kale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ee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xeerkan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dhigayo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qorshuhu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waxa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waajib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ah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inuu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yahay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mid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isagu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is-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maalgaliya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oo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u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baahan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curaar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dammaanad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oo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la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siiyo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Gobolka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ama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yahay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qorshe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si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buuxda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loo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maalgaliyo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oo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laga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oo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gatay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shirkad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caymis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Siyaasad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fasax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oo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gudeed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iyadu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kaligeed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ma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buuxin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karto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shuruudahan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Faahfaahin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dheeraad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ah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oo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ku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saabsan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hannaanka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iyo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shuruudaha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qorshayaasha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gaarka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ah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ayaa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lagu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iftiimin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doonaa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4EF9">
        <w:rPr>
          <w:rFonts w:ascii="Times New Roman" w:hAnsi="Times New Roman" w:cs="Times New Roman"/>
          <w:sz w:val="23"/>
          <w:szCs w:val="23"/>
        </w:rPr>
        <w:t>xeerka</w:t>
      </w:r>
      <w:proofErr w:type="spellEnd"/>
      <w:r w:rsidRPr="002F4EF9">
        <w:rPr>
          <w:rFonts w:ascii="Times New Roman" w:hAnsi="Times New Roman" w:cs="Times New Roman"/>
          <w:sz w:val="23"/>
          <w:szCs w:val="23"/>
        </w:rPr>
        <w:t>.</w:t>
      </w:r>
    </w:p>
    <w:p w14:paraId="106188E2" w14:textId="77777777" w:rsidR="002F4EF9" w:rsidRDefault="002F4EF9" w:rsidP="00537AF9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5C4F4C3C" w14:textId="77777777" w:rsidR="00CA1268" w:rsidRDefault="00CA12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2C755B" w14:textId="77777777" w:rsidR="00B01078" w:rsidRPr="00B01078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B01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Heshiisyada</w:t>
      </w:r>
      <w:proofErr w:type="spellEnd"/>
      <w:r w:rsidRPr="00B01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01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Gorgortanka</w:t>
      </w:r>
      <w:proofErr w:type="spellEnd"/>
      <w:r w:rsidRPr="00B01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01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Kooxeed</w:t>
      </w:r>
      <w:proofErr w:type="spellEnd"/>
      <w:r w:rsidRPr="00B01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699F22E9" w14:textId="02F9B09F" w:rsidR="00CA1268" w:rsidRDefault="002F4EF9" w:rsidP="00E9550E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Sidee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baa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sharciga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PFML u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khuseeyaa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heshiisyada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gorgortanka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kooxeed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ee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qaybta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dawladeed</w:t>
      </w:r>
      <w:proofErr w:type="spellEnd"/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190B3258" w14:textId="77777777" w:rsidR="0032075A" w:rsidRDefault="0032075A" w:rsidP="003207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970A72" w14:textId="77777777" w:rsidR="0032075A" w:rsidRDefault="00000000" w:rsidP="003207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xuquuqda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masuuliyadaha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sharciga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Fasaxa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Qoyska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Caafimaad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Qaato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khuseeyaa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loo </w:t>
      </w:r>
      <w:proofErr w:type="spellStart"/>
      <w:r>
        <w:rPr>
          <w:rFonts w:ascii="Times New Roman" w:hAnsi="Times New Roman" w:cs="Times New Roman"/>
          <w:sz w:val="24"/>
          <w:szCs w:val="24"/>
        </w:rPr>
        <w:t>shaqeeyeyaasha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dawliga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ah. Si </w:t>
      </w:r>
      <w:proofErr w:type="spellStart"/>
      <w:r>
        <w:rPr>
          <w:rFonts w:ascii="Times New Roman" w:hAnsi="Times New Roman" w:cs="Times New Roman"/>
          <w:sz w:val="24"/>
          <w:szCs w:val="24"/>
        </w:rPr>
        <w:t>walba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  <w:szCs w:val="24"/>
        </w:rPr>
        <w:t>noqotee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qaybta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850-B (10)(D) </w:t>
      </w:r>
      <w:proofErr w:type="spellStart"/>
      <w:r>
        <w:rPr>
          <w:rFonts w:ascii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</w:rPr>
        <w:t>dhigaysaa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sharcigu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“[k]u </w:t>
      </w:r>
      <w:proofErr w:type="spellStart"/>
      <w:r>
        <w:rPr>
          <w:rFonts w:ascii="Times New Roman" w:hAnsi="Times New Roman" w:cs="Times New Roman"/>
          <w:sz w:val="24"/>
          <w:szCs w:val="24"/>
        </w:rPr>
        <w:t>waajibin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loo </w:t>
      </w:r>
      <w:proofErr w:type="spellStart"/>
      <w:r>
        <w:rPr>
          <w:rFonts w:ascii="Times New Roman" w:hAnsi="Times New Roman" w:cs="Times New Roman"/>
          <w:sz w:val="24"/>
          <w:szCs w:val="24"/>
        </w:rPr>
        <w:t>shaqeeye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dawladeed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qeexay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qaybta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962, </w:t>
      </w:r>
      <w:proofErr w:type="spellStart"/>
      <w:r>
        <w:rPr>
          <w:rFonts w:ascii="Times New Roman" w:hAnsi="Times New Roman" w:cs="Times New Roman"/>
          <w:sz w:val="24"/>
          <w:szCs w:val="24"/>
        </w:rPr>
        <w:t>qayb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hoosaadka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 ama </w:t>
      </w:r>
      <w:proofErr w:type="spellStart"/>
      <w:r>
        <w:rPr>
          <w:rFonts w:ascii="Times New Roman" w:hAnsi="Times New Roman" w:cs="Times New Roman"/>
          <w:sz w:val="24"/>
          <w:szCs w:val="24"/>
        </w:rPr>
        <w:t>shaqaale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loo </w:t>
      </w:r>
      <w:proofErr w:type="spellStart"/>
      <w:r>
        <w:rPr>
          <w:rFonts w:ascii="Times New Roman" w:hAnsi="Times New Roman" w:cs="Times New Roman"/>
          <w:sz w:val="24"/>
          <w:szCs w:val="24"/>
        </w:rPr>
        <w:t>shaqeeye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dawladeed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qayb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ah </w:t>
      </w:r>
      <w:proofErr w:type="spellStart"/>
      <w:r>
        <w:rPr>
          <w:rFonts w:ascii="Times New Roman" w:hAnsi="Times New Roman" w:cs="Times New Roman"/>
          <w:sz w:val="24"/>
          <w:szCs w:val="24"/>
        </w:rPr>
        <w:t>heshiis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gorgortan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kooxeed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taariikhda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dhaqangalka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cutub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hoosaadkan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dabaqaan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wax ka mid ah </w:t>
      </w:r>
      <w:proofErr w:type="spellStart"/>
      <w:r>
        <w:rPr>
          <w:rFonts w:ascii="Times New Roman" w:hAnsi="Times New Roman" w:cs="Times New Roman"/>
          <w:sz w:val="24"/>
          <w:szCs w:val="24"/>
        </w:rPr>
        <w:t>xuquuqda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masuuliyadaha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yimaadda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cutub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hoosaadkan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heshiiska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gorgortanka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kooxeed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</w:rPr>
        <w:t>taariikhdiisu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dhacdo</w:t>
      </w:r>
      <w:proofErr w:type="spellEnd"/>
      <w:r>
        <w:rPr>
          <w:rFonts w:ascii="Times New Roman" w:hAnsi="Times New Roman" w:cs="Times New Roman"/>
          <w:sz w:val="24"/>
          <w:szCs w:val="24"/>
        </w:rPr>
        <w:t>."</w:t>
      </w:r>
    </w:p>
    <w:p w14:paraId="3B0FC1E5" w14:textId="77777777" w:rsidR="002F4EF9" w:rsidRDefault="002F4EF9" w:rsidP="0032075A">
      <w:pPr>
        <w:rPr>
          <w:rFonts w:ascii="Times New Roman" w:hAnsi="Times New Roman" w:cs="Times New Roman"/>
          <w:sz w:val="24"/>
          <w:szCs w:val="24"/>
        </w:rPr>
      </w:pPr>
    </w:p>
    <w:p w14:paraId="5D68B9C1" w14:textId="3DFD576D" w:rsidR="0032075A" w:rsidRDefault="00000000" w:rsidP="003207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Xuquuqda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masuuliyadaha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sharcigu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khuseeyaan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shaqaalaha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qaybta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dawladeed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kuwaas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heshiis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gorgortan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kooxeed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dhaqangalay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Oktoobar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25, 2023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kii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</w:rPr>
        <w:t>taariikhda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dhaqalgalka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sharciga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Qoyska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Caafimaad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Qaato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>
        <w:rPr>
          <w:rFonts w:ascii="Times New Roman" w:hAnsi="Times New Roman" w:cs="Times New Roman"/>
          <w:sz w:val="24"/>
          <w:szCs w:val="24"/>
        </w:rPr>
        <w:t>illaa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heshiiska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gorgorta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kooxeed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</w:rPr>
        <w:t>taariikhdiisu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dhacdo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Xuquuqahaas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masuuliyadahaas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</w:rPr>
        <w:t>balse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xaddidneyn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shuruudaha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lacag-ku-darista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khuseeya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shaqaalaha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dawliga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loo </w:t>
      </w:r>
      <w:proofErr w:type="spellStart"/>
      <w:r>
        <w:rPr>
          <w:rFonts w:ascii="Times New Roman" w:hAnsi="Times New Roman" w:cs="Times New Roman"/>
          <w:sz w:val="24"/>
          <w:szCs w:val="24"/>
        </w:rPr>
        <w:t>shaqeeyeyaasha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dawliga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labadaba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xaqa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shaqaaluhu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leeyahay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codsado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dheefaha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fasaxa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qoyska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caafimaadka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qaato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AB06B8" w14:textId="77777777" w:rsidR="00B01078" w:rsidRDefault="00B01078" w:rsidP="0032075A">
      <w:pPr>
        <w:rPr>
          <w:rFonts w:ascii="Times New Roman" w:hAnsi="Times New Roman" w:cs="Times New Roman"/>
          <w:sz w:val="24"/>
          <w:szCs w:val="24"/>
        </w:rPr>
      </w:pPr>
    </w:p>
    <w:p w14:paraId="5D2D8002" w14:textId="77777777" w:rsidR="00B01078" w:rsidRDefault="00000000" w:rsidP="003207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Sidaas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darteed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loo </w:t>
      </w:r>
      <w:proofErr w:type="spellStart"/>
      <w:r>
        <w:rPr>
          <w:rFonts w:ascii="Times New Roman" w:hAnsi="Times New Roman" w:cs="Times New Roman"/>
          <w:sz w:val="24"/>
          <w:szCs w:val="24"/>
        </w:rPr>
        <w:t>shaqeeye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shaqaale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dawladeed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qeexan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Cinwaanka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>
        <w:rPr>
          <w:rFonts w:ascii="Times New Roman" w:hAnsi="Times New Roman" w:cs="Times New Roman"/>
          <w:sz w:val="24"/>
          <w:szCs w:val="24"/>
        </w:rPr>
        <w:t>qaybta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962, </w:t>
      </w:r>
      <w:proofErr w:type="spellStart"/>
      <w:r>
        <w:rPr>
          <w:rFonts w:ascii="Times New Roman" w:hAnsi="Times New Roman" w:cs="Times New Roman"/>
          <w:sz w:val="24"/>
          <w:szCs w:val="24"/>
        </w:rPr>
        <w:t>qayb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hoosaadka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heshiis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gorgortan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kooxeed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dhaqangalay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Oktoobar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25, 2023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kii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waajibin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sameeyo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lacag-ku-daris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xidhiidha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barnaamijka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Fasaxa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Qoyska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Caafimaadka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Qaato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heshiiskaas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gorgortanka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kooxeed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</w:rPr>
        <w:t>taariikhdiisu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dhacdo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Taas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yimaaddo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shaqaale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heshiis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gorgortan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kooxeed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dhaqangalay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Oktoobar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25, 2023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kii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qalmo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dheefo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yimaadda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barnaamijka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Fasaxa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Qoyska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Caafimaadka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Qaato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heshiiskaas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gorgortanka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kooxeed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taariikhdiisu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>
        <w:rPr>
          <w:rFonts w:ascii="Times New Roman" w:hAnsi="Times New Roman" w:cs="Times New Roman"/>
          <w:sz w:val="24"/>
          <w:szCs w:val="24"/>
        </w:rPr>
        <w:t>dhacdo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94AB49" w14:textId="77777777" w:rsidR="00B01078" w:rsidRDefault="00B01078" w:rsidP="0032075A">
      <w:pPr>
        <w:rPr>
          <w:rFonts w:ascii="Times New Roman" w:hAnsi="Times New Roman" w:cs="Times New Roman"/>
          <w:sz w:val="24"/>
          <w:szCs w:val="24"/>
        </w:rPr>
      </w:pPr>
    </w:p>
    <w:p w14:paraId="237BF234" w14:textId="75F7F8AB" w:rsidR="00B01078" w:rsidRPr="00B01078" w:rsidRDefault="002F4EF9" w:rsidP="003207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Sidee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baa ay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tani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khusaysaa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shaqaalaha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dawliga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ah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ee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aan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ku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jirin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heshiis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gorgortan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24"/>
          <w:szCs w:val="24"/>
        </w:rPr>
        <w:t>kooxeed</w:t>
      </w:r>
      <w:proofErr w:type="spellEnd"/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650770D5" w14:textId="77777777" w:rsidR="00B01078" w:rsidRDefault="00B01078" w:rsidP="0032075A">
      <w:pPr>
        <w:rPr>
          <w:rFonts w:ascii="Times New Roman" w:hAnsi="Times New Roman" w:cs="Times New Roman"/>
          <w:sz w:val="24"/>
          <w:szCs w:val="24"/>
        </w:rPr>
      </w:pPr>
    </w:p>
    <w:p w14:paraId="69808134" w14:textId="77777777" w:rsidR="0032075A" w:rsidRDefault="00000000" w:rsidP="003207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Sharciga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Fasaxa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Qoyska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Caafimaadka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Mushaharka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Qaato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khuseyn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doonaa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shaqaale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dawladeed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heshiis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gorgortan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kooxeed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dhaqangalay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Oktoobar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25, 2023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kii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Sidoo kale,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shaqaale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dawladeed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heshiis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gorgortan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kooxeed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barnaamijku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caymiyo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</w:rPr>
        <w:t>shaqaalaha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qaybta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dawliga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ahayn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E9A254" w14:textId="77777777" w:rsidR="0032075A" w:rsidRDefault="0032075A" w:rsidP="0032075A">
      <w:pPr>
        <w:rPr>
          <w:rFonts w:ascii="Times New Roman" w:hAnsi="Times New Roman" w:cs="Times New Roman"/>
          <w:sz w:val="24"/>
          <w:szCs w:val="24"/>
        </w:rPr>
      </w:pPr>
    </w:p>
    <w:p w14:paraId="7B051C58" w14:textId="6E40932C" w:rsidR="00DC5AEE" w:rsidRDefault="00000000" w:rsidP="00DC5A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2F4EF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Sidee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baa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sharciga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PFML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khuseeyaa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heshiisyada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gorgortanka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kooxeed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qaybta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dawliga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ahayn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0E1D6624" w14:textId="77777777" w:rsidR="00DC5AEE" w:rsidRDefault="00DC5AEE" w:rsidP="00DC5A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E43B89" w14:textId="77777777" w:rsidR="0032075A" w:rsidRPr="002D2DC6" w:rsidRDefault="00000000" w:rsidP="002D2D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5AEE">
        <w:rPr>
          <w:rFonts w:ascii="Times New Roman" w:hAnsi="Times New Roman" w:cs="Times New Roman"/>
          <w:sz w:val="24"/>
          <w:szCs w:val="24"/>
        </w:rPr>
        <w:t>Cafinta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jirta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qaybta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850-B (10)(D) ma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khusayso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heshiisyada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gorgortanka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kooxeed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qaybta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dawliga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EE">
        <w:rPr>
          <w:rFonts w:ascii="Times New Roman" w:hAnsi="Times New Roman" w:cs="Times New Roman"/>
          <w:sz w:val="24"/>
          <w:szCs w:val="24"/>
        </w:rPr>
        <w:t>ahayn</w:t>
      </w:r>
      <w:proofErr w:type="spellEnd"/>
      <w:r w:rsidRPr="00DC5AE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2075A" w:rsidRPr="002D2DC6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032A" w14:textId="77777777" w:rsidR="009D34E3" w:rsidRDefault="009D34E3">
      <w:pPr>
        <w:spacing w:line="240" w:lineRule="auto"/>
      </w:pPr>
      <w:r>
        <w:separator/>
      </w:r>
    </w:p>
  </w:endnote>
  <w:endnote w:type="continuationSeparator" w:id="0">
    <w:p w14:paraId="1D675CA5" w14:textId="77777777" w:rsidR="009D34E3" w:rsidRDefault="009D3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0F78" w14:textId="77777777" w:rsidR="00E9550E" w:rsidRDefault="00000000">
    <w:pPr>
      <w:pStyle w:val="Footer"/>
    </w:pPr>
    <w:proofErr w:type="spellStart"/>
    <w:r>
      <w:t>Febraayo</w:t>
    </w:r>
    <w:proofErr w:type="spellEnd"/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B270" w14:textId="77777777" w:rsidR="009D34E3" w:rsidRDefault="009D34E3">
      <w:pPr>
        <w:spacing w:line="240" w:lineRule="auto"/>
      </w:pPr>
      <w:r>
        <w:separator/>
      </w:r>
    </w:p>
  </w:footnote>
  <w:footnote w:type="continuationSeparator" w:id="0">
    <w:p w14:paraId="02079B28" w14:textId="77777777" w:rsidR="009D34E3" w:rsidRDefault="009D34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7ED2"/>
    <w:multiLevelType w:val="hybridMultilevel"/>
    <w:tmpl w:val="0F72E814"/>
    <w:lvl w:ilvl="0" w:tplc="221E1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AE71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223E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EE2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C00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10F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CEC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0A0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6C6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567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68"/>
    <w:rsid w:val="00046911"/>
    <w:rsid w:val="0006414F"/>
    <w:rsid w:val="000A1B1E"/>
    <w:rsid w:val="00115B5F"/>
    <w:rsid w:val="00150E38"/>
    <w:rsid w:val="00204F5C"/>
    <w:rsid w:val="002548B5"/>
    <w:rsid w:val="00296E60"/>
    <w:rsid w:val="002D2DC6"/>
    <w:rsid w:val="002F4EF9"/>
    <w:rsid w:val="00313ADC"/>
    <w:rsid w:val="0032075A"/>
    <w:rsid w:val="003A6C9B"/>
    <w:rsid w:val="003F20F7"/>
    <w:rsid w:val="00430DE4"/>
    <w:rsid w:val="004518A5"/>
    <w:rsid w:val="00521FE1"/>
    <w:rsid w:val="00537AF9"/>
    <w:rsid w:val="005E08C8"/>
    <w:rsid w:val="0061082C"/>
    <w:rsid w:val="00622FF8"/>
    <w:rsid w:val="00691884"/>
    <w:rsid w:val="006A0364"/>
    <w:rsid w:val="0071498A"/>
    <w:rsid w:val="00746E88"/>
    <w:rsid w:val="007651BD"/>
    <w:rsid w:val="00767B8B"/>
    <w:rsid w:val="007F09A5"/>
    <w:rsid w:val="007F79F3"/>
    <w:rsid w:val="0087680F"/>
    <w:rsid w:val="00963095"/>
    <w:rsid w:val="009650B1"/>
    <w:rsid w:val="009B4892"/>
    <w:rsid w:val="009D34E3"/>
    <w:rsid w:val="009D4F04"/>
    <w:rsid w:val="009E1FA6"/>
    <w:rsid w:val="009E42DA"/>
    <w:rsid w:val="00A50006"/>
    <w:rsid w:val="00AF29C7"/>
    <w:rsid w:val="00B01078"/>
    <w:rsid w:val="00B21DBB"/>
    <w:rsid w:val="00C84CEF"/>
    <w:rsid w:val="00C86C63"/>
    <w:rsid w:val="00C94FE6"/>
    <w:rsid w:val="00CA1268"/>
    <w:rsid w:val="00CD7367"/>
    <w:rsid w:val="00DA284C"/>
    <w:rsid w:val="00DC5AEE"/>
    <w:rsid w:val="00DE7B29"/>
    <w:rsid w:val="00DF7636"/>
    <w:rsid w:val="00E66D38"/>
    <w:rsid w:val="00E9550E"/>
    <w:rsid w:val="00EB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4B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E9550E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55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50E"/>
  </w:style>
  <w:style w:type="paragraph" w:styleId="Footer">
    <w:name w:val="footer"/>
    <w:basedOn w:val="Normal"/>
    <w:link w:val="FooterChar"/>
    <w:uiPriority w:val="99"/>
    <w:unhideWhenUsed/>
    <w:rsid w:val="00E955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50E"/>
  </w:style>
  <w:style w:type="character" w:styleId="Hyperlink">
    <w:name w:val="Hyperlink"/>
    <w:basedOn w:val="DefaultParagraphFont"/>
    <w:uiPriority w:val="99"/>
    <w:unhideWhenUsed/>
    <w:rsid w:val="007149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98A"/>
    <w:rPr>
      <w:color w:val="605E5C"/>
      <w:shd w:val="clear" w:color="auto" w:fill="E1DFDD"/>
    </w:rPr>
  </w:style>
  <w:style w:type="paragraph" w:customStyle="1" w:styleId="Default">
    <w:name w:val="Default"/>
    <w:rsid w:val="002F4EF9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labor/pfm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2024-04-10T15:07:00Z</dcterms:created>
  <dcterms:modified xsi:type="dcterms:W3CDTF">2024-04-10T15:07:00Z</dcterms:modified>
</cp:coreProperties>
</file>